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2B2060" w14:textId="77777777" w:rsidR="007C257A" w:rsidRPr="007C257A" w:rsidRDefault="007C257A" w:rsidP="007C257A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  <w:t>ИНДИВИДУАЛЬНЫЙ ПЛАН РАЗВИТИЯ ПОД РУКОВОДСТВОМ НАСТАВНИКА</w:t>
      </w:r>
    </w:p>
    <w:p w14:paraId="6285A890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Форма наставничества: «педагог-педагог». Ролевая модель: «опытный учитель-молодой специалист».</w:t>
      </w:r>
    </w:p>
    <w:p w14:paraId="3CA0842A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Ф.И.О. и должность наставляемого сотрудника</w:t>
      </w:r>
    </w:p>
    <w:p w14:paraId="74FB0FA7" w14:textId="139A72DF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__</w:t>
      </w:r>
      <w:r w:rsidR="00F36813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Павлик Вера Борисовна </w:t>
      </w:r>
      <w:r w:rsidR="0040602D">
        <w:rPr>
          <w:rFonts w:ascii="Times New Roman" w:eastAsia="Arial Unicode MS" w:hAnsi="Times New Roman" w:cs="Times New Roman"/>
          <w:sz w:val="24"/>
          <w:szCs w:val="24"/>
          <w:lang w:eastAsia="ru-RU"/>
        </w:rPr>
        <w:t>_</w:t>
      </w:r>
      <w:r w:rsidR="009E61C7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</w:p>
    <w:p w14:paraId="5E94760C" w14:textId="77777777" w:rsid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Ф.И.О. и должность наставника </w:t>
      </w:r>
    </w:p>
    <w:p w14:paraId="00819849" w14:textId="15DEE80C" w:rsidR="007C257A" w:rsidRPr="0040602D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</w:t>
      </w:r>
      <w:r w:rsidR="00E20D49" w:rsidRP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proofErr w:type="spellStart"/>
      <w:r w:rsidR="00F36813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Тютяева</w:t>
      </w:r>
      <w:proofErr w:type="spellEnd"/>
      <w:r w:rsidR="00F36813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Елена Васильевна</w:t>
      </w:r>
      <w:r w:rsidR="00E20D49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 </w:t>
      </w:r>
      <w:r w:rsidR="0040602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 xml:space="preserve">руководитель </w:t>
      </w:r>
      <w:r w:rsidR="00FE347D">
        <w:rPr>
          <w:rFonts w:ascii="Times New Roman" w:eastAsia="Arial Unicode MS" w:hAnsi="Times New Roman" w:cs="Times New Roman"/>
          <w:sz w:val="24"/>
          <w:szCs w:val="24"/>
          <w:u w:val="single"/>
          <w:lang w:eastAsia="ru-RU"/>
        </w:rPr>
        <w:t>преподаватель спец. дисциплин</w:t>
      </w:r>
      <w:r w:rsidR="00FE347D"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</w:p>
    <w:p w14:paraId="06BBC78B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CE2DA9D" w14:textId="18AA12BE" w:rsid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Срок осуществления плана: с «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01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октября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 по «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31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» </w:t>
      </w:r>
      <w:r w:rsidR="000F33BB">
        <w:rPr>
          <w:rFonts w:ascii="Times New Roman" w:eastAsia="Arial Unicode MS" w:hAnsi="Times New Roman" w:cs="Times New Roman"/>
          <w:sz w:val="24"/>
          <w:szCs w:val="24"/>
          <w:lang w:eastAsia="ru-RU"/>
        </w:rPr>
        <w:t>мая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5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55E9AA70" w14:textId="77777777" w:rsidR="0040602D" w:rsidRPr="007C257A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tbl>
      <w:tblPr>
        <w:tblStyle w:val="1"/>
        <w:tblW w:w="0" w:type="auto"/>
        <w:tblInd w:w="-601" w:type="dxa"/>
        <w:tblLayout w:type="fixed"/>
        <w:tblLook w:val="04A0" w:firstRow="1" w:lastRow="0" w:firstColumn="1" w:lastColumn="0" w:noHBand="0" w:noVBand="1"/>
      </w:tblPr>
      <w:tblGrid>
        <w:gridCol w:w="601"/>
        <w:gridCol w:w="3586"/>
        <w:gridCol w:w="66"/>
        <w:gridCol w:w="1032"/>
        <w:gridCol w:w="102"/>
        <w:gridCol w:w="2052"/>
        <w:gridCol w:w="1460"/>
        <w:gridCol w:w="1273"/>
      </w:tblGrid>
      <w:tr w:rsidR="005F0C51" w:rsidRPr="007C257A" w14:paraId="77F7B0F9" w14:textId="77777777" w:rsidTr="0082392B">
        <w:tc>
          <w:tcPr>
            <w:tcW w:w="601" w:type="dxa"/>
          </w:tcPr>
          <w:p w14:paraId="003C746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№</w:t>
            </w:r>
          </w:p>
        </w:tc>
        <w:tc>
          <w:tcPr>
            <w:tcW w:w="3586" w:type="dxa"/>
          </w:tcPr>
          <w:p w14:paraId="2A4AC54D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Проект, задание</w:t>
            </w:r>
          </w:p>
        </w:tc>
        <w:tc>
          <w:tcPr>
            <w:tcW w:w="1098" w:type="dxa"/>
            <w:gridSpan w:val="2"/>
          </w:tcPr>
          <w:p w14:paraId="117FD6B2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Срок </w:t>
            </w:r>
          </w:p>
        </w:tc>
        <w:tc>
          <w:tcPr>
            <w:tcW w:w="2154" w:type="dxa"/>
            <w:gridSpan w:val="2"/>
          </w:tcPr>
          <w:p w14:paraId="705C239B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Планируемый результат</w:t>
            </w:r>
          </w:p>
        </w:tc>
        <w:tc>
          <w:tcPr>
            <w:tcW w:w="1460" w:type="dxa"/>
          </w:tcPr>
          <w:p w14:paraId="19CEF350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Фактический результат</w:t>
            </w:r>
          </w:p>
        </w:tc>
        <w:tc>
          <w:tcPr>
            <w:tcW w:w="1273" w:type="dxa"/>
          </w:tcPr>
          <w:p w14:paraId="3358FD3C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Оценка наставника</w:t>
            </w:r>
          </w:p>
        </w:tc>
      </w:tr>
      <w:tr w:rsidR="007C257A" w:rsidRPr="007C257A" w14:paraId="51B3B0C8" w14:textId="77777777" w:rsidTr="0082392B">
        <w:tc>
          <w:tcPr>
            <w:tcW w:w="10172" w:type="dxa"/>
            <w:gridSpan w:val="8"/>
          </w:tcPr>
          <w:p w14:paraId="744D39E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1. Анализ профессиональных трудностей и способы их преодоления</w:t>
            </w:r>
          </w:p>
        </w:tc>
      </w:tr>
      <w:tr w:rsidR="005F0C51" w:rsidRPr="007C257A" w14:paraId="549CE5DB" w14:textId="77777777" w:rsidTr="0082392B">
        <w:tc>
          <w:tcPr>
            <w:tcW w:w="601" w:type="dxa"/>
          </w:tcPr>
          <w:p w14:paraId="7591BC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1.1</w:t>
            </w:r>
          </w:p>
        </w:tc>
        <w:tc>
          <w:tcPr>
            <w:tcW w:w="3586" w:type="dxa"/>
          </w:tcPr>
          <w:p w14:paraId="72F39E6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самодиагностику на предмет определения </w:t>
            </w:r>
          </w:p>
          <w:p w14:paraId="07111A8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приоритетных направлений профессионального развития</w:t>
            </w:r>
          </w:p>
        </w:tc>
        <w:tc>
          <w:tcPr>
            <w:tcW w:w="1098" w:type="dxa"/>
            <w:gridSpan w:val="2"/>
          </w:tcPr>
          <w:p w14:paraId="36348F88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 w:val="restart"/>
          </w:tcPr>
          <w:p w14:paraId="197314F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Определен перечень дефицитных</w:t>
            </w:r>
          </w:p>
          <w:p w14:paraId="6EF9442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компетенций, требующих развития; сформулирован перечень тем консультаций с наставником</w:t>
            </w:r>
          </w:p>
        </w:tc>
        <w:tc>
          <w:tcPr>
            <w:tcW w:w="1460" w:type="dxa"/>
          </w:tcPr>
          <w:p w14:paraId="6BB7FA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C05C68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52049D9E" w14:textId="77777777" w:rsidTr="0082392B">
        <w:tc>
          <w:tcPr>
            <w:tcW w:w="601" w:type="dxa"/>
          </w:tcPr>
          <w:p w14:paraId="222AD5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1.2</w:t>
            </w:r>
          </w:p>
        </w:tc>
        <w:tc>
          <w:tcPr>
            <w:tcW w:w="3586" w:type="dxa"/>
          </w:tcPr>
          <w:p w14:paraId="6056323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Провести диагностическую/развивающую беседу с наставником для уточнения зон профессионального </w:t>
            </w:r>
          </w:p>
          <w:p w14:paraId="65D216B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развития</w:t>
            </w:r>
          </w:p>
        </w:tc>
        <w:tc>
          <w:tcPr>
            <w:tcW w:w="1098" w:type="dxa"/>
            <w:gridSpan w:val="2"/>
          </w:tcPr>
          <w:p w14:paraId="47BD578C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  <w:vMerge/>
          </w:tcPr>
          <w:p w14:paraId="45D4682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00ABA4C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DCA07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4D5D6DA8" w14:textId="77777777" w:rsidTr="0082392B">
        <w:tc>
          <w:tcPr>
            <w:tcW w:w="601" w:type="dxa"/>
          </w:tcPr>
          <w:p w14:paraId="161F980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1.3</w:t>
            </w:r>
          </w:p>
        </w:tc>
        <w:tc>
          <w:tcPr>
            <w:tcW w:w="3586" w:type="dxa"/>
          </w:tcPr>
          <w:p w14:paraId="551838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Разработать меры по преодолению профессиональных трудностей с учетом тем мероприятий раздела 2</w:t>
            </w:r>
          </w:p>
        </w:tc>
        <w:tc>
          <w:tcPr>
            <w:tcW w:w="1098" w:type="dxa"/>
            <w:gridSpan w:val="2"/>
          </w:tcPr>
          <w:p w14:paraId="1D37DA66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Октябрь</w:t>
            </w:r>
          </w:p>
        </w:tc>
        <w:tc>
          <w:tcPr>
            <w:tcW w:w="2154" w:type="dxa"/>
            <w:gridSpan w:val="2"/>
          </w:tcPr>
          <w:p w14:paraId="02C249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Разработаны меры преодоления</w:t>
            </w:r>
          </w:p>
          <w:p w14:paraId="729919D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профессиональных трудностей</w:t>
            </w:r>
          </w:p>
        </w:tc>
        <w:tc>
          <w:tcPr>
            <w:tcW w:w="1460" w:type="dxa"/>
          </w:tcPr>
          <w:p w14:paraId="768277B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0638D5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5ECF440" w14:textId="77777777" w:rsidTr="0082392B">
        <w:tc>
          <w:tcPr>
            <w:tcW w:w="10172" w:type="dxa"/>
            <w:gridSpan w:val="8"/>
          </w:tcPr>
          <w:p w14:paraId="144493F6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2. Вхождение в должность</w:t>
            </w:r>
          </w:p>
        </w:tc>
      </w:tr>
      <w:tr w:rsidR="005F0C51" w:rsidRPr="007C257A" w14:paraId="763227B4" w14:textId="77777777" w:rsidTr="008A5550">
        <w:tc>
          <w:tcPr>
            <w:tcW w:w="601" w:type="dxa"/>
          </w:tcPr>
          <w:p w14:paraId="0E62F15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2.1</w:t>
            </w:r>
          </w:p>
        </w:tc>
        <w:tc>
          <w:tcPr>
            <w:tcW w:w="3652" w:type="dxa"/>
            <w:gridSpan w:val="2"/>
          </w:tcPr>
          <w:p w14:paraId="04D1C2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ОО, ее особенностями, направлениями работы, Программой развития и др.</w:t>
            </w:r>
          </w:p>
        </w:tc>
        <w:tc>
          <w:tcPr>
            <w:tcW w:w="1032" w:type="dxa"/>
          </w:tcPr>
          <w:p w14:paraId="7E27C915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575A2C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Осуществлено знакомство с особенностями и направлениями работы ОО, изучена Программа развития ОО.</w:t>
            </w:r>
          </w:p>
        </w:tc>
        <w:tc>
          <w:tcPr>
            <w:tcW w:w="1460" w:type="dxa"/>
          </w:tcPr>
          <w:p w14:paraId="39637C8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8AD94C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333EA32B" w14:textId="77777777" w:rsidTr="008A5550">
        <w:tc>
          <w:tcPr>
            <w:tcW w:w="601" w:type="dxa"/>
          </w:tcPr>
          <w:p w14:paraId="7D2A1D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2.2</w:t>
            </w:r>
          </w:p>
        </w:tc>
        <w:tc>
          <w:tcPr>
            <w:tcW w:w="3652" w:type="dxa"/>
            <w:gridSpan w:val="2"/>
          </w:tcPr>
          <w:p w14:paraId="53AE19B1" w14:textId="77777777" w:rsidR="007C257A" w:rsidRPr="007C257A" w:rsidRDefault="007C257A" w:rsidP="007C257A">
            <w:pPr>
              <w:ind w:firstLine="35"/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сайт ОО, страницу в социальных сетях, правила размещения в интернете информации</w:t>
            </w:r>
          </w:p>
        </w:tc>
        <w:tc>
          <w:tcPr>
            <w:tcW w:w="1032" w:type="dxa"/>
          </w:tcPr>
          <w:p w14:paraId="591C8D1E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375E8E5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Хорошая ориентация по сайту ОО, странице ОО в соцсетях, изучены правила размещения информации в интернете</w:t>
            </w:r>
          </w:p>
        </w:tc>
        <w:tc>
          <w:tcPr>
            <w:tcW w:w="1460" w:type="dxa"/>
          </w:tcPr>
          <w:p w14:paraId="4188772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B4FE63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15F4D315" w14:textId="77777777" w:rsidTr="008A5550">
        <w:tc>
          <w:tcPr>
            <w:tcW w:w="601" w:type="dxa"/>
          </w:tcPr>
          <w:p w14:paraId="0506796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2.3</w:t>
            </w:r>
          </w:p>
        </w:tc>
        <w:tc>
          <w:tcPr>
            <w:tcW w:w="3652" w:type="dxa"/>
            <w:gridSpan w:val="2"/>
          </w:tcPr>
          <w:p w14:paraId="646BEA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Кодекс этики и служебного поведения сотрудника ОО (взаимодействие с родителями, коллегами, студентами и пр.)</w:t>
            </w:r>
          </w:p>
        </w:tc>
        <w:tc>
          <w:tcPr>
            <w:tcW w:w="1032" w:type="dxa"/>
          </w:tcPr>
          <w:p w14:paraId="1B040CC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Ноябрь</w:t>
            </w:r>
          </w:p>
        </w:tc>
        <w:tc>
          <w:tcPr>
            <w:tcW w:w="2154" w:type="dxa"/>
            <w:gridSpan w:val="2"/>
          </w:tcPr>
          <w:p w14:paraId="056A0F6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Применяются правила Кодекса этики и служебного поведения</w:t>
            </w:r>
          </w:p>
        </w:tc>
        <w:tc>
          <w:tcPr>
            <w:tcW w:w="1460" w:type="dxa"/>
          </w:tcPr>
          <w:p w14:paraId="50DC7F6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60FC49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7BC94920" w14:textId="77777777" w:rsidTr="008A5550">
        <w:tc>
          <w:tcPr>
            <w:tcW w:w="601" w:type="dxa"/>
          </w:tcPr>
          <w:p w14:paraId="6C528F6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2.4</w:t>
            </w:r>
          </w:p>
        </w:tc>
        <w:tc>
          <w:tcPr>
            <w:tcW w:w="3652" w:type="dxa"/>
            <w:gridSpan w:val="2"/>
          </w:tcPr>
          <w:p w14:paraId="3653C31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о правилах безопасности при выполнении своих должностных обязанностей</w:t>
            </w:r>
          </w:p>
        </w:tc>
        <w:tc>
          <w:tcPr>
            <w:tcW w:w="1032" w:type="dxa"/>
          </w:tcPr>
          <w:p w14:paraId="467072EB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62F57D3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Соблюдаются правила безопасности при выполнении должностных обязанностей</w:t>
            </w:r>
          </w:p>
        </w:tc>
        <w:tc>
          <w:tcPr>
            <w:tcW w:w="1460" w:type="dxa"/>
          </w:tcPr>
          <w:p w14:paraId="7ED234C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140535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66E15AEF" w14:textId="77777777" w:rsidTr="008A5550">
        <w:tc>
          <w:tcPr>
            <w:tcW w:w="601" w:type="dxa"/>
          </w:tcPr>
          <w:p w14:paraId="740756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2.5</w:t>
            </w:r>
          </w:p>
        </w:tc>
        <w:tc>
          <w:tcPr>
            <w:tcW w:w="3652" w:type="dxa"/>
            <w:gridSpan w:val="2"/>
          </w:tcPr>
          <w:p w14:paraId="5897BC9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методику построения и организации результативного учебного процесса</w:t>
            </w:r>
          </w:p>
        </w:tc>
        <w:tc>
          <w:tcPr>
            <w:tcW w:w="1032" w:type="dxa"/>
          </w:tcPr>
          <w:p w14:paraId="502BF481" w14:textId="77777777" w:rsidR="007C257A" w:rsidRPr="007C257A" w:rsidRDefault="002311D0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Декабрь</w:t>
            </w:r>
          </w:p>
        </w:tc>
        <w:tc>
          <w:tcPr>
            <w:tcW w:w="2154" w:type="dxa"/>
            <w:gridSpan w:val="2"/>
          </w:tcPr>
          <w:p w14:paraId="414FE369" w14:textId="77777777" w:rsid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Организован результативный учебный процесс </w:t>
            </w:r>
          </w:p>
          <w:p w14:paraId="30D41839" w14:textId="77777777" w:rsidR="00121159" w:rsidRPr="007C257A" w:rsidRDefault="00121159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460" w:type="dxa"/>
          </w:tcPr>
          <w:p w14:paraId="53B21DD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732ED654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5F0C51" w:rsidRPr="007C257A" w14:paraId="0111282B" w14:textId="77777777" w:rsidTr="008A5550">
        <w:tc>
          <w:tcPr>
            <w:tcW w:w="601" w:type="dxa"/>
          </w:tcPr>
          <w:p w14:paraId="6E6A7DE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2.6</w:t>
            </w:r>
          </w:p>
        </w:tc>
        <w:tc>
          <w:tcPr>
            <w:tcW w:w="3652" w:type="dxa"/>
            <w:gridSpan w:val="2"/>
          </w:tcPr>
          <w:p w14:paraId="066DFE0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Научиться анализировать результаты своей профессиональной деятельности</w:t>
            </w:r>
          </w:p>
        </w:tc>
        <w:tc>
          <w:tcPr>
            <w:tcW w:w="1032" w:type="dxa"/>
          </w:tcPr>
          <w:p w14:paraId="44B677F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154" w:type="dxa"/>
            <w:gridSpan w:val="2"/>
          </w:tcPr>
          <w:p w14:paraId="2724B4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и внедрены методы анализа планов деятельности педагога применяемых методов обучения…</w:t>
            </w:r>
          </w:p>
        </w:tc>
        <w:tc>
          <w:tcPr>
            <w:tcW w:w="1460" w:type="dxa"/>
          </w:tcPr>
          <w:p w14:paraId="4634B71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F61414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7C257A" w:rsidRPr="007C257A" w14:paraId="218369C2" w14:textId="77777777" w:rsidTr="0082392B">
        <w:tc>
          <w:tcPr>
            <w:tcW w:w="10172" w:type="dxa"/>
            <w:gridSpan w:val="8"/>
          </w:tcPr>
          <w:p w14:paraId="0A3EAD1A" w14:textId="77777777" w:rsidR="007C257A" w:rsidRPr="007C257A" w:rsidRDefault="007C257A" w:rsidP="007C257A">
            <w:pPr>
              <w:jc w:val="center"/>
              <w:rPr>
                <w:rFonts w:ascii="Times New Roman" w:eastAsia="Arial Unicode MS" w:hAnsi="Times New Roman" w:cs="Times New Roman"/>
                <w:b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b/>
                <w:lang w:eastAsia="ru-RU"/>
              </w:rPr>
              <w:t>Раздел 3. Направления профессионального развития педагогического работника</w:t>
            </w:r>
          </w:p>
        </w:tc>
      </w:tr>
      <w:tr w:rsidR="0082392B" w:rsidRPr="007C257A" w14:paraId="5705C020" w14:textId="77777777" w:rsidTr="008512A4">
        <w:tc>
          <w:tcPr>
            <w:tcW w:w="601" w:type="dxa"/>
          </w:tcPr>
          <w:p w14:paraId="497CF6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</w:t>
            </w:r>
          </w:p>
        </w:tc>
        <w:tc>
          <w:tcPr>
            <w:tcW w:w="3652" w:type="dxa"/>
            <w:gridSpan w:val="2"/>
          </w:tcPr>
          <w:p w14:paraId="59F6613C" w14:textId="77777777" w:rsidR="007C257A" w:rsidRPr="007C257A" w:rsidRDefault="007C257A" w:rsidP="00F004C7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психологические и возрастные особенности обучающихся 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(</w:t>
            </w:r>
            <w:r w:rsidR="00D2525C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17 – 18</w:t>
            </w:r>
            <w:r w:rsidR="00F004C7" w:rsidRPr="00D2525C">
              <w:rPr>
                <w:rFonts w:ascii="Times New Roman" w:eastAsia="Arial Unicode MS" w:hAnsi="Times New Roman" w:cs="Times New Roman"/>
                <w:i/>
                <w:lang w:eastAsia="ru-RU"/>
              </w:rPr>
              <w:t>лет</w:t>
            </w:r>
            <w:r w:rsidRPr="007C257A">
              <w:rPr>
                <w:rFonts w:ascii="Times New Roman" w:eastAsia="Arial Unicode MS" w:hAnsi="Times New Roman" w:cs="Times New Roman"/>
                <w:i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5BFD2D49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Январь</w:t>
            </w:r>
          </w:p>
        </w:tc>
        <w:tc>
          <w:tcPr>
            <w:tcW w:w="2052" w:type="dxa"/>
          </w:tcPr>
          <w:p w14:paraId="1ABF385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психологические и возрастные особенности обучающихся групп, которые учитываются при</w:t>
            </w:r>
          </w:p>
          <w:p w14:paraId="34E12DE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подготовке к занятиям</w:t>
            </w:r>
          </w:p>
        </w:tc>
        <w:tc>
          <w:tcPr>
            <w:tcW w:w="1460" w:type="dxa"/>
          </w:tcPr>
          <w:p w14:paraId="3DAA0D7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FD4852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059E245" w14:textId="77777777" w:rsidTr="008512A4">
        <w:tc>
          <w:tcPr>
            <w:tcW w:w="601" w:type="dxa"/>
          </w:tcPr>
          <w:p w14:paraId="12A86EF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3.2</w:t>
            </w:r>
          </w:p>
        </w:tc>
        <w:tc>
          <w:tcPr>
            <w:tcW w:w="3652" w:type="dxa"/>
            <w:gridSpan w:val="2"/>
          </w:tcPr>
          <w:p w14:paraId="62B667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эффективные подходы к планированию деятельности педагога</w:t>
            </w:r>
          </w:p>
        </w:tc>
        <w:tc>
          <w:tcPr>
            <w:tcW w:w="1134" w:type="dxa"/>
            <w:gridSpan w:val="2"/>
          </w:tcPr>
          <w:p w14:paraId="0AAC9A6D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1AACF8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Освоены такие эффективные подходы к планированию деятельности педагога,</w:t>
            </w:r>
          </w:p>
          <w:p w14:paraId="78CCDDB6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как SMART-целеполагание, </w:t>
            </w:r>
          </w:p>
        </w:tc>
        <w:tc>
          <w:tcPr>
            <w:tcW w:w="1460" w:type="dxa"/>
          </w:tcPr>
          <w:p w14:paraId="6662794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AD3F48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091A05B" w14:textId="77777777" w:rsidTr="008512A4">
        <w:tc>
          <w:tcPr>
            <w:tcW w:w="601" w:type="dxa"/>
          </w:tcPr>
          <w:p w14:paraId="734A667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3.3</w:t>
            </w:r>
          </w:p>
        </w:tc>
        <w:tc>
          <w:tcPr>
            <w:tcW w:w="3652" w:type="dxa"/>
            <w:gridSpan w:val="2"/>
          </w:tcPr>
          <w:p w14:paraId="084A485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успешный опыт организации работы с родителями (в т.ч. - подготовка и проведение родительских собраний; вовлечение их во внеурочную деятельность)</w:t>
            </w:r>
          </w:p>
        </w:tc>
        <w:tc>
          <w:tcPr>
            <w:tcW w:w="1134" w:type="dxa"/>
            <w:gridSpan w:val="2"/>
          </w:tcPr>
          <w:p w14:paraId="24C6DCF2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7C16FC7D" w14:textId="77777777" w:rsidR="007C257A" w:rsidRPr="007C257A" w:rsidRDefault="007C257A" w:rsidP="006A6EBF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Совместно с наставником подготовлены и проведены род.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собраний, </w:t>
            </w:r>
            <w:r w:rsidR="008512A4" w:rsidRPr="008512A4">
              <w:rPr>
                <w:rFonts w:ascii="Times New Roman" w:hAnsi="Times New Roman" w:cs="Times New Roman"/>
              </w:rPr>
              <w:t>Проведен классный час</w:t>
            </w:r>
          </w:p>
        </w:tc>
        <w:tc>
          <w:tcPr>
            <w:tcW w:w="1460" w:type="dxa"/>
          </w:tcPr>
          <w:p w14:paraId="18E139A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36E7BD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5FCCD9B5" w14:textId="77777777" w:rsidTr="008512A4">
        <w:tc>
          <w:tcPr>
            <w:tcW w:w="601" w:type="dxa"/>
          </w:tcPr>
          <w:p w14:paraId="3DC16DD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3.4</w:t>
            </w:r>
          </w:p>
        </w:tc>
        <w:tc>
          <w:tcPr>
            <w:tcW w:w="3652" w:type="dxa"/>
            <w:gridSpan w:val="2"/>
          </w:tcPr>
          <w:p w14:paraId="409FC67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 опытом организации внеурочной деятельности</w:t>
            </w:r>
          </w:p>
        </w:tc>
        <w:tc>
          <w:tcPr>
            <w:tcW w:w="1134" w:type="dxa"/>
            <w:gridSpan w:val="2"/>
          </w:tcPr>
          <w:p w14:paraId="4C8CC81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Февраль</w:t>
            </w:r>
          </w:p>
        </w:tc>
        <w:tc>
          <w:tcPr>
            <w:tcW w:w="2052" w:type="dxa"/>
          </w:tcPr>
          <w:p w14:paraId="4FE63CC1" w14:textId="77777777" w:rsidR="007C257A" w:rsidRPr="007C257A" w:rsidRDefault="007C257A" w:rsidP="008A5550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Изучен успешный опыт организации таких как </w:t>
            </w:r>
            <w:r w:rsidR="008512A4">
              <w:rPr>
                <w:rFonts w:ascii="Times New Roman" w:eastAsia="Arial Unicode MS" w:hAnsi="Times New Roman" w:cs="Times New Roman"/>
                <w:lang w:eastAsia="ru-RU"/>
              </w:rPr>
              <w:t>«Студенческие гонки», «Полоса препятствий», «Турнир по волейболу»</w:t>
            </w:r>
          </w:p>
        </w:tc>
        <w:tc>
          <w:tcPr>
            <w:tcW w:w="1460" w:type="dxa"/>
          </w:tcPr>
          <w:p w14:paraId="4EB59CBE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284AFCB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15D4E72B" w14:textId="77777777" w:rsidTr="008512A4">
        <w:trPr>
          <w:trHeight w:val="1108"/>
        </w:trPr>
        <w:tc>
          <w:tcPr>
            <w:tcW w:w="601" w:type="dxa"/>
          </w:tcPr>
          <w:p w14:paraId="50C8D29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3.5</w:t>
            </w:r>
          </w:p>
        </w:tc>
        <w:tc>
          <w:tcPr>
            <w:tcW w:w="3652" w:type="dxa"/>
            <w:gridSpan w:val="2"/>
          </w:tcPr>
          <w:p w14:paraId="4342C80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Освоить успешный опыт учебно-методической работы педагога (составление технологической карты урока; методических рекомендаций по … и пр.)</w:t>
            </w:r>
          </w:p>
        </w:tc>
        <w:tc>
          <w:tcPr>
            <w:tcW w:w="1134" w:type="dxa"/>
            <w:gridSpan w:val="2"/>
          </w:tcPr>
          <w:p w14:paraId="7400E66B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61949F50" w14:textId="77777777" w:rsidR="007C257A" w:rsidRPr="007C257A" w:rsidRDefault="007C257A" w:rsidP="00121159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Составлены технологические карты 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>мероприятий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</w:p>
        </w:tc>
        <w:tc>
          <w:tcPr>
            <w:tcW w:w="1460" w:type="dxa"/>
          </w:tcPr>
          <w:p w14:paraId="1DB0B7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F7991A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357AC02" w14:textId="77777777" w:rsidTr="008512A4">
        <w:tc>
          <w:tcPr>
            <w:tcW w:w="601" w:type="dxa"/>
          </w:tcPr>
          <w:p w14:paraId="23B52501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3.6</w:t>
            </w:r>
          </w:p>
        </w:tc>
        <w:tc>
          <w:tcPr>
            <w:tcW w:w="3652" w:type="dxa"/>
            <w:gridSpan w:val="2"/>
          </w:tcPr>
          <w:p w14:paraId="77595CA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Изучить опыт участия педагогов в проектной деятельности ОО</w:t>
            </w:r>
          </w:p>
        </w:tc>
        <w:tc>
          <w:tcPr>
            <w:tcW w:w="1134" w:type="dxa"/>
            <w:gridSpan w:val="2"/>
          </w:tcPr>
          <w:p w14:paraId="3A450D00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Март</w:t>
            </w:r>
          </w:p>
        </w:tc>
        <w:tc>
          <w:tcPr>
            <w:tcW w:w="2052" w:type="dxa"/>
          </w:tcPr>
          <w:p w14:paraId="06107CA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Изучены проекты ОО по профилю</w:t>
            </w:r>
          </w:p>
          <w:p w14:paraId="418B3A0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 педагога и выявлена роль</w:t>
            </w:r>
            <w:r w:rsidR="00121159">
              <w:rPr>
                <w:rFonts w:ascii="Times New Roman" w:eastAsia="Arial Unicode MS" w:hAnsi="Times New Roman" w:cs="Times New Roman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460" w:type="dxa"/>
          </w:tcPr>
          <w:p w14:paraId="153F230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23055C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D5D8238" w14:textId="77777777" w:rsidTr="008512A4">
        <w:tc>
          <w:tcPr>
            <w:tcW w:w="601" w:type="dxa"/>
          </w:tcPr>
          <w:p w14:paraId="556E6DB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3.7</w:t>
            </w:r>
          </w:p>
        </w:tc>
        <w:tc>
          <w:tcPr>
            <w:tcW w:w="3652" w:type="dxa"/>
            <w:gridSpan w:val="2"/>
          </w:tcPr>
          <w:p w14:paraId="0874E18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Перенять опыт оформления документации (перечень, </w:t>
            </w:r>
          </w:p>
          <w:p w14:paraId="06FCA0C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шаблоны и правила), сопровождающей деятельность</w:t>
            </w:r>
          </w:p>
          <w:p w14:paraId="24B1D17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педагога</w:t>
            </w:r>
          </w:p>
        </w:tc>
        <w:tc>
          <w:tcPr>
            <w:tcW w:w="1134" w:type="dxa"/>
            <w:gridSpan w:val="2"/>
          </w:tcPr>
          <w:p w14:paraId="54BE42EF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221AB034" w14:textId="77777777" w:rsidR="007C257A" w:rsidRPr="007C257A" w:rsidRDefault="007C257A" w:rsidP="00D2525C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По формату подготовлены </w:t>
            </w:r>
            <w:r w:rsidR="002311D0">
              <w:rPr>
                <w:rFonts w:ascii="Times New Roman" w:eastAsia="Arial Unicode MS" w:hAnsi="Times New Roman" w:cs="Times New Roman"/>
                <w:lang w:eastAsia="ru-RU"/>
              </w:rPr>
              <w:t xml:space="preserve">отчеты по семестрам, ведомости. </w:t>
            </w:r>
          </w:p>
        </w:tc>
        <w:tc>
          <w:tcPr>
            <w:tcW w:w="1460" w:type="dxa"/>
          </w:tcPr>
          <w:p w14:paraId="74E68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4B830B8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2018D7AE" w14:textId="77777777" w:rsidTr="008512A4">
        <w:tc>
          <w:tcPr>
            <w:tcW w:w="601" w:type="dxa"/>
          </w:tcPr>
          <w:p w14:paraId="07599230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lastRenderedPageBreak/>
              <w:t>3.8</w:t>
            </w:r>
          </w:p>
        </w:tc>
        <w:tc>
          <w:tcPr>
            <w:tcW w:w="3652" w:type="dxa"/>
            <w:gridSpan w:val="2"/>
          </w:tcPr>
          <w:p w14:paraId="1249E806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Изучить успешный опыт организации профессионального развития педагога (в т.ч. - использование возможностей ресурсных центров, площадок, формы и направления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)</w:t>
            </w:r>
          </w:p>
        </w:tc>
        <w:tc>
          <w:tcPr>
            <w:tcW w:w="1134" w:type="dxa"/>
            <w:gridSpan w:val="2"/>
          </w:tcPr>
          <w:p w14:paraId="3856E494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Апрель</w:t>
            </w:r>
          </w:p>
        </w:tc>
        <w:tc>
          <w:tcPr>
            <w:tcW w:w="2052" w:type="dxa"/>
          </w:tcPr>
          <w:p w14:paraId="788BD6A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На основе изучения успешного опыта организации </w:t>
            </w: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в ОО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выбраны формы собственного</w:t>
            </w:r>
          </w:p>
          <w:p w14:paraId="27B6E38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proofErr w:type="spellStart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профразвития</w:t>
            </w:r>
            <w:proofErr w:type="spellEnd"/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 на следующий год</w:t>
            </w:r>
          </w:p>
          <w:p w14:paraId="2E431B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(стажировка в …) </w:t>
            </w:r>
          </w:p>
        </w:tc>
        <w:tc>
          <w:tcPr>
            <w:tcW w:w="1460" w:type="dxa"/>
          </w:tcPr>
          <w:p w14:paraId="5F8DF03E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63466EE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09839DF5" w14:textId="77777777" w:rsidTr="008512A4">
        <w:tc>
          <w:tcPr>
            <w:tcW w:w="601" w:type="dxa"/>
          </w:tcPr>
          <w:p w14:paraId="7416E02F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3.9</w:t>
            </w:r>
          </w:p>
        </w:tc>
        <w:tc>
          <w:tcPr>
            <w:tcW w:w="3652" w:type="dxa"/>
            <w:gridSpan w:val="2"/>
          </w:tcPr>
          <w:p w14:paraId="2CA37133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Сформировать понимание эффективного поведения педагога при возникновении конфликтных ситуаций (между педагогом и родителем, педагогом и коллегами и пр.), познакомиться со способами их профилактики и урегулирования</w:t>
            </w:r>
          </w:p>
        </w:tc>
        <w:tc>
          <w:tcPr>
            <w:tcW w:w="1134" w:type="dxa"/>
            <w:gridSpan w:val="2"/>
          </w:tcPr>
          <w:p w14:paraId="153A6A67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7D109FB8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Усвоен алгоритм эффективного поведения педагога при возникновении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 xml:space="preserve">конфликтных ситуаций и способов их профилактики </w:t>
            </w:r>
          </w:p>
        </w:tc>
        <w:tc>
          <w:tcPr>
            <w:tcW w:w="1460" w:type="dxa"/>
          </w:tcPr>
          <w:p w14:paraId="01CC5FC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8838B4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315CA38E" w14:textId="77777777" w:rsidTr="008512A4">
        <w:tc>
          <w:tcPr>
            <w:tcW w:w="601" w:type="dxa"/>
          </w:tcPr>
          <w:p w14:paraId="194F851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3.10</w:t>
            </w:r>
          </w:p>
        </w:tc>
        <w:tc>
          <w:tcPr>
            <w:tcW w:w="3652" w:type="dxa"/>
            <w:gridSpan w:val="2"/>
          </w:tcPr>
          <w:p w14:paraId="1AB188F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Познакомиться с успешными практиками разработки и внедрения образовательных инноваций в практику пед.</w:t>
            </w:r>
            <w:r w:rsidRPr="007C257A">
              <w:rPr>
                <w:rFonts w:ascii="Arial Unicode MS" w:eastAsia="Arial Unicode MS" w:hAnsi="Arial Unicode MS" w:cs="Arial Unicode MS"/>
                <w:lang w:eastAsia="ru-RU"/>
              </w:rPr>
              <w:t xml:space="preserve"> </w:t>
            </w: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деятельности</w:t>
            </w:r>
          </w:p>
        </w:tc>
        <w:tc>
          <w:tcPr>
            <w:tcW w:w="1134" w:type="dxa"/>
            <w:gridSpan w:val="2"/>
          </w:tcPr>
          <w:p w14:paraId="27E03BC1" w14:textId="77777777" w:rsidR="007C257A" w:rsidRPr="007C257A" w:rsidRDefault="0082392B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606134A7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Изучена практика разработки и внедрения …</w:t>
            </w:r>
          </w:p>
        </w:tc>
        <w:tc>
          <w:tcPr>
            <w:tcW w:w="1460" w:type="dxa"/>
          </w:tcPr>
          <w:p w14:paraId="0C2DC6D5" w14:textId="77777777" w:rsidR="007C257A" w:rsidRPr="007C257A" w:rsidRDefault="007C257A" w:rsidP="002311D0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53319CE3" w14:textId="77777777" w:rsidR="007C257A" w:rsidRPr="007C257A" w:rsidRDefault="007C257A" w:rsidP="005F0C51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69D83AE3" w14:textId="77777777" w:rsidTr="008512A4">
        <w:tc>
          <w:tcPr>
            <w:tcW w:w="601" w:type="dxa"/>
          </w:tcPr>
          <w:p w14:paraId="49FB586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3.11</w:t>
            </w:r>
          </w:p>
        </w:tc>
        <w:tc>
          <w:tcPr>
            <w:tcW w:w="3652" w:type="dxa"/>
            <w:gridSpan w:val="2"/>
          </w:tcPr>
          <w:p w14:paraId="4A7C1F4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Подготовить публикацию…/конкурсную документацию…</w:t>
            </w:r>
          </w:p>
        </w:tc>
        <w:tc>
          <w:tcPr>
            <w:tcW w:w="1134" w:type="dxa"/>
            <w:gridSpan w:val="2"/>
          </w:tcPr>
          <w:p w14:paraId="16C87375" w14:textId="77777777" w:rsidR="007C257A" w:rsidRPr="007C257A" w:rsidRDefault="006144E6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lang w:eastAsia="ru-RU"/>
              </w:rPr>
              <w:t>Май</w:t>
            </w:r>
          </w:p>
        </w:tc>
        <w:tc>
          <w:tcPr>
            <w:tcW w:w="2052" w:type="dxa"/>
          </w:tcPr>
          <w:p w14:paraId="23021DBB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Подготовлена к публикации статья «…»</w:t>
            </w:r>
          </w:p>
        </w:tc>
        <w:tc>
          <w:tcPr>
            <w:tcW w:w="1460" w:type="dxa"/>
          </w:tcPr>
          <w:p w14:paraId="233B5AB0" w14:textId="77777777" w:rsidR="007C257A" w:rsidRPr="007C257A" w:rsidRDefault="007C257A" w:rsidP="0082392B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3712DDEA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  <w:tr w:rsidR="0082392B" w:rsidRPr="007C257A" w14:paraId="72CCEE46" w14:textId="77777777" w:rsidTr="008512A4">
        <w:tc>
          <w:tcPr>
            <w:tcW w:w="601" w:type="dxa"/>
          </w:tcPr>
          <w:p w14:paraId="2758115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3.12</w:t>
            </w:r>
          </w:p>
        </w:tc>
        <w:tc>
          <w:tcPr>
            <w:tcW w:w="3652" w:type="dxa"/>
            <w:gridSpan w:val="2"/>
          </w:tcPr>
          <w:p w14:paraId="789E58F9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134" w:type="dxa"/>
            <w:gridSpan w:val="2"/>
          </w:tcPr>
          <w:p w14:paraId="6DC839E5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2052" w:type="dxa"/>
          </w:tcPr>
          <w:p w14:paraId="356206B2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  <w:r w:rsidRPr="007C257A">
              <w:rPr>
                <w:rFonts w:ascii="Times New Roman" w:eastAsia="Arial Unicode MS" w:hAnsi="Times New Roman" w:cs="Times New Roman"/>
                <w:lang w:eastAsia="ru-RU"/>
              </w:rPr>
              <w:t>…</w:t>
            </w:r>
          </w:p>
        </w:tc>
        <w:tc>
          <w:tcPr>
            <w:tcW w:w="1460" w:type="dxa"/>
          </w:tcPr>
          <w:p w14:paraId="0CA7A1ED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  <w:tc>
          <w:tcPr>
            <w:tcW w:w="1273" w:type="dxa"/>
          </w:tcPr>
          <w:p w14:paraId="15FBAA9C" w14:textId="77777777" w:rsidR="007C257A" w:rsidRPr="007C257A" w:rsidRDefault="007C257A" w:rsidP="007C257A">
            <w:pPr>
              <w:rPr>
                <w:rFonts w:ascii="Times New Roman" w:eastAsia="Arial Unicode MS" w:hAnsi="Times New Roman" w:cs="Times New Roman"/>
                <w:lang w:eastAsia="ru-RU"/>
              </w:rPr>
            </w:pPr>
          </w:p>
        </w:tc>
      </w:tr>
    </w:tbl>
    <w:p w14:paraId="3ADDD7D6" w14:textId="77777777" w:rsidR="0040602D" w:rsidRDefault="0040602D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6BADEF80" w14:textId="0F468015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наставника__________________________</w:t>
      </w:r>
      <w:proofErr w:type="gramStart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  «</w:t>
      </w:r>
      <w:proofErr w:type="gramEnd"/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г.</w:t>
      </w:r>
    </w:p>
    <w:p w14:paraId="0AC9FBA3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</w:p>
    <w:p w14:paraId="01C752B1" w14:textId="77777777" w:rsidR="007C257A" w:rsidRPr="007C257A" w:rsidRDefault="007C257A" w:rsidP="007C257A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>Подпись наставляемого сотрудника_______________________</w:t>
      </w:r>
    </w:p>
    <w:p w14:paraId="56BC05CC" w14:textId="57F10F4D" w:rsidR="000F33BB" w:rsidRDefault="007C257A" w:rsidP="002311D0">
      <w:pPr>
        <w:spacing w:after="0" w:line="240" w:lineRule="auto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«____» _________ 20</w:t>
      </w:r>
      <w:r w:rsidR="002311D0">
        <w:rPr>
          <w:rFonts w:ascii="Times New Roman" w:eastAsia="Arial Unicode MS" w:hAnsi="Times New Roman" w:cs="Times New Roman"/>
          <w:sz w:val="24"/>
          <w:szCs w:val="24"/>
          <w:lang w:eastAsia="ru-RU"/>
        </w:rPr>
        <w:t>2</w:t>
      </w:r>
      <w:r w:rsidR="00FE347D">
        <w:rPr>
          <w:rFonts w:ascii="Times New Roman" w:eastAsia="Arial Unicode MS" w:hAnsi="Times New Roman" w:cs="Times New Roman"/>
          <w:sz w:val="24"/>
          <w:szCs w:val="24"/>
          <w:lang w:eastAsia="ru-RU"/>
        </w:rPr>
        <w:t>4</w:t>
      </w:r>
      <w:r w:rsidRPr="007C257A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г.</w:t>
      </w:r>
    </w:p>
    <w:p w14:paraId="0637577B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423B12C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850B442" w14:textId="77777777" w:rsidR="000F33BB" w:rsidRDefault="000F33BB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20289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BC0D4F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B6A12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C505F01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5998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238AF1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43A2C380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632E8C7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A190DF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2E3A4168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BEC09ED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945861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B35F4A6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5FF76B7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31E32C2B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73224955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0564284F" w14:textId="77777777" w:rsidR="008A5550" w:rsidRDefault="008A5550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6E6B1DDC" w14:textId="77777777" w:rsidR="00121159" w:rsidRDefault="00121159" w:rsidP="000F33BB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p w14:paraId="1E6585D9" w14:textId="77777777" w:rsidR="008A5550" w:rsidRDefault="008A5550" w:rsidP="00AA5984">
      <w:pPr>
        <w:spacing w:after="0" w:line="240" w:lineRule="auto"/>
        <w:rPr>
          <w:rFonts w:ascii="Times New Roman" w:eastAsia="Arial Unicode MS" w:hAnsi="Times New Roman" w:cs="Times New Roman"/>
          <w:b/>
          <w:sz w:val="24"/>
          <w:szCs w:val="24"/>
          <w:lang w:eastAsia="ru-RU"/>
        </w:rPr>
      </w:pPr>
    </w:p>
    <w:sectPr w:rsidR="008A55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30C0B0" w14:textId="77777777" w:rsidR="00FF7A77" w:rsidRDefault="00FF7A77" w:rsidP="000F33BB">
      <w:pPr>
        <w:spacing w:after="0" w:line="240" w:lineRule="auto"/>
      </w:pPr>
      <w:r>
        <w:separator/>
      </w:r>
    </w:p>
  </w:endnote>
  <w:endnote w:type="continuationSeparator" w:id="0">
    <w:p w14:paraId="12C2EB38" w14:textId="77777777" w:rsidR="00FF7A77" w:rsidRDefault="00FF7A77" w:rsidP="000F3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D57268" w14:textId="77777777" w:rsidR="00FF7A77" w:rsidRDefault="00FF7A77" w:rsidP="000F33BB">
      <w:pPr>
        <w:spacing w:after="0" w:line="240" w:lineRule="auto"/>
      </w:pPr>
      <w:r>
        <w:separator/>
      </w:r>
    </w:p>
  </w:footnote>
  <w:footnote w:type="continuationSeparator" w:id="0">
    <w:p w14:paraId="206B7229" w14:textId="77777777" w:rsidR="00FF7A77" w:rsidRDefault="00FF7A77" w:rsidP="000F3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6B4"/>
    <w:rsid w:val="000F33BB"/>
    <w:rsid w:val="00121159"/>
    <w:rsid w:val="002311D0"/>
    <w:rsid w:val="002B4760"/>
    <w:rsid w:val="0030057A"/>
    <w:rsid w:val="0040602D"/>
    <w:rsid w:val="005F0C51"/>
    <w:rsid w:val="006144E6"/>
    <w:rsid w:val="006A6EBF"/>
    <w:rsid w:val="00753B8F"/>
    <w:rsid w:val="007C257A"/>
    <w:rsid w:val="0082392B"/>
    <w:rsid w:val="008512A4"/>
    <w:rsid w:val="00857C04"/>
    <w:rsid w:val="008A5550"/>
    <w:rsid w:val="00924180"/>
    <w:rsid w:val="00957050"/>
    <w:rsid w:val="009E61C7"/>
    <w:rsid w:val="00A16A74"/>
    <w:rsid w:val="00A553DA"/>
    <w:rsid w:val="00AA5984"/>
    <w:rsid w:val="00B50847"/>
    <w:rsid w:val="00B76E6F"/>
    <w:rsid w:val="00C50032"/>
    <w:rsid w:val="00CC3B01"/>
    <w:rsid w:val="00CF6ECE"/>
    <w:rsid w:val="00D1249C"/>
    <w:rsid w:val="00D2525C"/>
    <w:rsid w:val="00D316B4"/>
    <w:rsid w:val="00E20D49"/>
    <w:rsid w:val="00EC5674"/>
    <w:rsid w:val="00F004C7"/>
    <w:rsid w:val="00F36813"/>
    <w:rsid w:val="00FE347D"/>
    <w:rsid w:val="00FE7A41"/>
    <w:rsid w:val="00FF7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751FA"/>
  <w15:docId w15:val="{3A9A5804-839B-4ED9-973A-5A8C12046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7C257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7C25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F33BB"/>
  </w:style>
  <w:style w:type="paragraph" w:styleId="a6">
    <w:name w:val="footer"/>
    <w:basedOn w:val="a"/>
    <w:link w:val="a7"/>
    <w:uiPriority w:val="99"/>
    <w:unhideWhenUsed/>
    <w:rsid w:val="000F33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F33BB"/>
  </w:style>
  <w:style w:type="paragraph" w:styleId="a8">
    <w:name w:val="Balloon Text"/>
    <w:basedOn w:val="a"/>
    <w:link w:val="a9"/>
    <w:uiPriority w:val="99"/>
    <w:semiHidden/>
    <w:unhideWhenUsed/>
    <w:rsid w:val="006144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144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712</Words>
  <Characters>4059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Олеся Игоревна Шубина</cp:lastModifiedBy>
  <cp:revision>2</cp:revision>
  <cp:lastPrinted>2023-11-27T03:22:00Z</cp:lastPrinted>
  <dcterms:created xsi:type="dcterms:W3CDTF">2024-10-29T09:33:00Z</dcterms:created>
  <dcterms:modified xsi:type="dcterms:W3CDTF">2024-10-29T09:33:00Z</dcterms:modified>
</cp:coreProperties>
</file>